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ADCA" w14:textId="755C5263" w:rsidR="008A37AB" w:rsidRDefault="00BB744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5CC756B" wp14:editId="7B5D466E">
            <wp:extent cx="1428750" cy="5427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572" cy="55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621AF" w14:textId="77777777" w:rsidR="008A37AB" w:rsidRDefault="008A37AB">
      <w:pPr>
        <w:rPr>
          <w:b/>
          <w:bCs/>
        </w:rPr>
      </w:pPr>
    </w:p>
    <w:p w14:paraId="576DAC79" w14:textId="2A54282D" w:rsidR="004446B4" w:rsidRDefault="005A4118">
      <w:pPr>
        <w:rPr>
          <w:b/>
          <w:bCs/>
        </w:rPr>
      </w:pPr>
      <w:r w:rsidRPr="005A4118">
        <w:rPr>
          <w:b/>
          <w:bCs/>
        </w:rPr>
        <w:t>DATA OF THE DATA CONTROLLER:</w:t>
      </w:r>
    </w:p>
    <w:p w14:paraId="4B5C3374" w14:textId="206206FD" w:rsidR="005A4118" w:rsidRDefault="005A4118">
      <w:r w:rsidRPr="005A4118">
        <w:rPr>
          <w:b/>
          <w:bCs/>
        </w:rPr>
        <w:t xml:space="preserve">COMPANY NAME: </w:t>
      </w:r>
      <w:r w:rsidRPr="005A4118">
        <w:t xml:space="preserve">LEITAT - TECHNOLOGICAL CENTER (ACONDICIONAMIENTO TARRASENSE) </w:t>
      </w:r>
      <w:proofErr w:type="spellStart"/>
      <w:r w:rsidRPr="005A4118">
        <w:t>hereinafter</w:t>
      </w:r>
      <w:proofErr w:type="spellEnd"/>
      <w:r w:rsidRPr="005A4118">
        <w:t>, LEITAT.</w:t>
      </w:r>
    </w:p>
    <w:p w14:paraId="6EE0D24F" w14:textId="515031BE" w:rsidR="005A4118" w:rsidRDefault="005A4118" w:rsidP="005A4118">
      <w:r w:rsidRPr="00DF72D6">
        <w:rPr>
          <w:rFonts w:cstheme="minorHAnsi"/>
          <w:b/>
        </w:rPr>
        <w:t>NIF:</w:t>
      </w:r>
      <w:r w:rsidRPr="00DF72D6">
        <w:rPr>
          <w:rFonts w:cstheme="minorHAnsi"/>
        </w:rPr>
        <w:t xml:space="preserve"> G-08360232</w:t>
      </w:r>
      <w:r w:rsidRPr="00DF72D6">
        <w:rPr>
          <w:rFonts w:cstheme="minorHAnsi"/>
        </w:rPr>
        <w:br/>
      </w:r>
      <w:proofErr w:type="spellStart"/>
      <w:r w:rsidRPr="005A4118">
        <w:rPr>
          <w:b/>
          <w:bCs/>
        </w:rPr>
        <w:t>Contact</w:t>
      </w:r>
      <w:proofErr w:type="spellEnd"/>
      <w:r w:rsidRPr="005A4118">
        <w:rPr>
          <w:b/>
          <w:bCs/>
        </w:rPr>
        <w:t xml:space="preserve"> </w:t>
      </w:r>
      <w:proofErr w:type="spellStart"/>
      <w:r w:rsidRPr="005A4118">
        <w:rPr>
          <w:b/>
          <w:bCs/>
        </w:rPr>
        <w:t>information</w:t>
      </w:r>
      <w:proofErr w:type="spellEnd"/>
      <w:r w:rsidRPr="005A4118">
        <w:rPr>
          <w:b/>
          <w:bCs/>
        </w:rPr>
        <w:t xml:space="preserve"> to </w:t>
      </w:r>
      <w:proofErr w:type="spellStart"/>
      <w:r w:rsidRPr="005A4118">
        <w:rPr>
          <w:b/>
          <w:bCs/>
        </w:rPr>
        <w:t>exercise</w:t>
      </w:r>
      <w:proofErr w:type="spellEnd"/>
      <w:r w:rsidRPr="005A4118">
        <w:rPr>
          <w:b/>
          <w:bCs/>
        </w:rPr>
        <w:t xml:space="preserve"> </w:t>
      </w:r>
      <w:proofErr w:type="spellStart"/>
      <w:r w:rsidRPr="005A4118">
        <w:rPr>
          <w:b/>
          <w:bCs/>
        </w:rPr>
        <w:t>the</w:t>
      </w:r>
      <w:proofErr w:type="spellEnd"/>
      <w:r w:rsidRPr="005A4118">
        <w:rPr>
          <w:b/>
          <w:bCs/>
        </w:rPr>
        <w:t xml:space="preserve"> </w:t>
      </w:r>
      <w:proofErr w:type="spellStart"/>
      <w:r w:rsidRPr="005A4118">
        <w:rPr>
          <w:b/>
          <w:bCs/>
        </w:rPr>
        <w:t>rights</w:t>
      </w:r>
      <w:proofErr w:type="spellEnd"/>
      <w:r w:rsidRPr="005A4118">
        <w:rPr>
          <w:b/>
          <w:bCs/>
        </w:rPr>
        <w:t>:</w:t>
      </w:r>
      <w:r>
        <w:rPr>
          <w:b/>
          <w:bCs/>
        </w:rPr>
        <w:t xml:space="preserve"> </w:t>
      </w:r>
      <w:r w:rsidRPr="005A4118">
        <w:t xml:space="preserve">LEITAT - TECHNOLOGICAL CENTER (ACONDICIONAMIENTO TARRASENSE) </w:t>
      </w:r>
      <w:proofErr w:type="spellStart"/>
      <w:r w:rsidRPr="005A4118">
        <w:t>hereinafter</w:t>
      </w:r>
      <w:proofErr w:type="spellEnd"/>
      <w:r w:rsidRPr="005A4118">
        <w:t>, LEITAT.</w:t>
      </w:r>
    </w:p>
    <w:p w14:paraId="0C9132AC" w14:textId="1AF86807" w:rsidR="005A4118" w:rsidRDefault="005A4118" w:rsidP="005A4118">
      <w:pPr>
        <w:rPr>
          <w:rFonts w:cstheme="minorHAnsi"/>
        </w:rPr>
      </w:pPr>
      <w:r w:rsidRPr="005A4118">
        <w:rPr>
          <w:b/>
          <w:bCs/>
        </w:rPr>
        <w:t xml:space="preserve">Postal </w:t>
      </w:r>
      <w:proofErr w:type="spellStart"/>
      <w:r w:rsidRPr="005A4118">
        <w:rPr>
          <w:b/>
          <w:bCs/>
        </w:rPr>
        <w:t>Address</w:t>
      </w:r>
      <w:proofErr w:type="spellEnd"/>
      <w:r w:rsidRPr="005A4118">
        <w:rPr>
          <w:b/>
          <w:bCs/>
        </w:rPr>
        <w:t>:</w:t>
      </w:r>
      <w:r>
        <w:rPr>
          <w:b/>
          <w:bCs/>
        </w:rPr>
        <w:t xml:space="preserve"> </w:t>
      </w:r>
      <w:r w:rsidRPr="00DF72D6">
        <w:rPr>
          <w:rFonts w:cstheme="minorHAnsi"/>
        </w:rPr>
        <w:t>C/De la Innovació, número 2, 08225, Terrassa (Barcelona)</w:t>
      </w:r>
    </w:p>
    <w:p w14:paraId="46BB96EE" w14:textId="2C6053AE" w:rsidR="005A4118" w:rsidRDefault="005A4118" w:rsidP="005A4118">
      <w:pPr>
        <w:rPr>
          <w:rFonts w:cstheme="minorHAnsi"/>
          <w:b/>
          <w:bCs/>
        </w:rPr>
      </w:pPr>
      <w:proofErr w:type="spellStart"/>
      <w:r w:rsidRPr="005A4118">
        <w:rPr>
          <w:rFonts w:cstheme="minorHAnsi"/>
          <w:b/>
          <w:bCs/>
        </w:rPr>
        <w:t>Phone</w:t>
      </w:r>
      <w:proofErr w:type="spellEnd"/>
      <w:r w:rsidRPr="005A4118">
        <w:rPr>
          <w:rFonts w:cstheme="minorHAnsi"/>
          <w:b/>
          <w:bCs/>
        </w:rPr>
        <w:t xml:space="preserve">: </w:t>
      </w:r>
      <w:r w:rsidRPr="005A4118">
        <w:rPr>
          <w:rFonts w:cstheme="minorHAnsi"/>
        </w:rPr>
        <w:t>93.788.23.00</w:t>
      </w:r>
    </w:p>
    <w:p w14:paraId="0677024C" w14:textId="588B45AA" w:rsidR="005A4118" w:rsidRDefault="005A4118" w:rsidP="005A4118">
      <w:pPr>
        <w:rPr>
          <w:rFonts w:cstheme="minorHAnsi"/>
        </w:rPr>
      </w:pPr>
      <w:proofErr w:type="spellStart"/>
      <w:r w:rsidRPr="00B45A41">
        <w:rPr>
          <w:rFonts w:cstheme="minorHAnsi"/>
          <w:b/>
        </w:rPr>
        <w:t>Email</w:t>
      </w:r>
      <w:proofErr w:type="spellEnd"/>
      <w:r w:rsidRPr="00B45A41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hyperlink r:id="rId5" w:history="1">
        <w:r w:rsidRPr="00481217">
          <w:rPr>
            <w:rStyle w:val="Hipervnculo"/>
            <w:rFonts w:cstheme="minorHAnsi"/>
          </w:rPr>
          <w:t>legal@leitat.org</w:t>
        </w:r>
      </w:hyperlink>
    </w:p>
    <w:p w14:paraId="63E28311" w14:textId="20CBCC6D" w:rsidR="005A4118" w:rsidRPr="00DF72D6" w:rsidRDefault="005A4118" w:rsidP="005A4118">
      <w:pPr>
        <w:spacing w:after="0" w:line="240" w:lineRule="auto"/>
        <w:rPr>
          <w:rFonts w:cstheme="minorHAnsi"/>
          <w:szCs w:val="24"/>
        </w:rPr>
      </w:pPr>
      <w:r w:rsidRPr="00DF72D6">
        <w:rPr>
          <w:rFonts w:cstheme="minorHAnsi"/>
          <w:b/>
        </w:rPr>
        <w:t>DPO:</w:t>
      </w:r>
      <w:r w:rsidRPr="00DF72D6">
        <w:rPr>
          <w:rFonts w:cstheme="minorHAnsi"/>
        </w:rPr>
        <w:t xml:space="preserve"> </w:t>
      </w:r>
      <w:r w:rsidRPr="00DF72D6">
        <w:rPr>
          <w:rFonts w:hAnsi="Calibri" w:cs="Times New Roman"/>
        </w:rPr>
        <w:t>Badia</w:t>
      </w:r>
      <w:r>
        <w:rPr>
          <w:rFonts w:hAnsi="Calibri" w:cs="Times New Roman"/>
        </w:rPr>
        <w:t xml:space="preserve"> </w:t>
      </w:r>
      <w:r w:rsidRPr="00DF72D6">
        <w:rPr>
          <w:rFonts w:hAnsi="Calibri" w:cs="Times New Roman"/>
        </w:rPr>
        <w:t xml:space="preserve">Advocats, Andreu Alonso </w:t>
      </w:r>
      <w:hyperlink r:id="rId6" w:history="1">
        <w:r w:rsidRPr="00DF72D6">
          <w:rPr>
            <w:rFonts w:hAnsi="Calibri" w:cs="Times New Roman"/>
            <w:color w:val="0563C1" w:themeColor="hyperlink"/>
            <w:u w:val="single"/>
          </w:rPr>
          <w:t>aalonso@badia-adv.com</w:t>
        </w:r>
      </w:hyperlink>
    </w:p>
    <w:p w14:paraId="71FC6DA9" w14:textId="2D9F7AEE" w:rsidR="005A4118" w:rsidRDefault="005A4118" w:rsidP="005A4118">
      <w:pPr>
        <w:rPr>
          <w:b/>
          <w:bCs/>
        </w:rPr>
      </w:pPr>
    </w:p>
    <w:p w14:paraId="5A3BC13E" w14:textId="32095A1B" w:rsidR="005A4118" w:rsidRDefault="005A4118" w:rsidP="005A4118">
      <w:pPr>
        <w:rPr>
          <w:b/>
          <w:bCs/>
        </w:rPr>
      </w:pPr>
      <w:r w:rsidRPr="005A4118">
        <w:rPr>
          <w:b/>
          <w:bCs/>
        </w:rPr>
        <w:t>DATA OF THE INTERESTED PARTY OR LEGAL REPRESENTATIVE:</w:t>
      </w:r>
    </w:p>
    <w:p w14:paraId="46E2E611" w14:textId="2708B940" w:rsidR="005A4118" w:rsidRDefault="005A4118" w:rsidP="005A411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Mr/Ms.:</w:t>
      </w:r>
      <w:r w:rsidRPr="00DF72D6">
        <w:rPr>
          <w:rFonts w:cstheme="minorHAnsi"/>
        </w:rPr>
        <w:t xml:space="preserve">....................................................................................................................., </w:t>
      </w:r>
      <w:r w:rsidRPr="005A4118">
        <w:rPr>
          <w:rFonts w:cstheme="minorHAnsi"/>
        </w:rPr>
        <w:t xml:space="preserve">of legal </w:t>
      </w:r>
      <w:proofErr w:type="spellStart"/>
      <w:r w:rsidRPr="005A4118">
        <w:rPr>
          <w:rFonts w:cstheme="minorHAnsi"/>
        </w:rPr>
        <w:t>age</w:t>
      </w:r>
      <w:proofErr w:type="spellEnd"/>
      <w:r w:rsidRPr="005A4118">
        <w:rPr>
          <w:rFonts w:cstheme="minorHAnsi"/>
        </w:rPr>
        <w:t>, residing in</w:t>
      </w:r>
      <w:r w:rsidRPr="00DF72D6">
        <w:rPr>
          <w:rFonts w:cstheme="minorHAnsi"/>
        </w:rPr>
        <w:t xml:space="preserve">......................................................................................................... nº..............., </w:t>
      </w:r>
      <w:r>
        <w:rPr>
          <w:rFonts w:cstheme="minorHAnsi"/>
        </w:rPr>
        <w:t>City</w:t>
      </w:r>
      <w:r w:rsidRPr="00DF72D6">
        <w:rPr>
          <w:rFonts w:cstheme="minorHAnsi"/>
        </w:rPr>
        <w:t xml:space="preserve">.................................................. </w:t>
      </w:r>
      <w:r>
        <w:rPr>
          <w:rFonts w:cstheme="minorHAnsi"/>
        </w:rPr>
        <w:t>P.C.</w:t>
      </w:r>
      <w:r w:rsidRPr="00DF72D6">
        <w:rPr>
          <w:rFonts w:cstheme="minorHAnsi"/>
        </w:rPr>
        <w:t xml:space="preserve">................. </w:t>
      </w:r>
      <w:proofErr w:type="spellStart"/>
      <w:r>
        <w:rPr>
          <w:rFonts w:cstheme="minorHAnsi"/>
        </w:rPr>
        <w:t>Region</w:t>
      </w:r>
      <w:proofErr w:type="spellEnd"/>
      <w:r w:rsidRPr="00DF72D6">
        <w:rPr>
          <w:rFonts w:cstheme="minorHAnsi"/>
        </w:rPr>
        <w:t xml:space="preserve">................................................. </w:t>
      </w:r>
      <w:r>
        <w:rPr>
          <w:rFonts w:cstheme="minorHAnsi"/>
        </w:rPr>
        <w:t xml:space="preserve">             </w:t>
      </w:r>
      <w:proofErr w:type="spellStart"/>
      <w:r>
        <w:rPr>
          <w:rFonts w:cstheme="minorHAnsi"/>
        </w:rPr>
        <w:t>phone</w:t>
      </w:r>
      <w:proofErr w:type="spellEnd"/>
      <w:r w:rsidRPr="00DF72D6">
        <w:rPr>
          <w:rFonts w:cstheme="minorHAnsi"/>
        </w:rPr>
        <w:t>………..........……………... </w:t>
      </w:r>
    </w:p>
    <w:p w14:paraId="09A0ED6D" w14:textId="68D7CCD5" w:rsidR="005A4118" w:rsidRDefault="005A4118" w:rsidP="005A4118">
      <w:pPr>
        <w:spacing w:after="0" w:line="240" w:lineRule="auto"/>
        <w:jc w:val="both"/>
        <w:rPr>
          <w:rFonts w:cstheme="minorHAnsi"/>
        </w:rPr>
      </w:pPr>
      <w:proofErr w:type="spellStart"/>
      <w:r>
        <w:rPr>
          <w:rFonts w:cstheme="minorHAnsi"/>
        </w:rPr>
        <w:t>Email</w:t>
      </w:r>
      <w:proofErr w:type="spellEnd"/>
      <w:r w:rsidRPr="00DF72D6">
        <w:rPr>
          <w:rFonts w:cstheme="minorHAnsi"/>
        </w:rPr>
        <w:t xml:space="preserve">:.…….....…………………………….. </w:t>
      </w:r>
      <w:r>
        <w:rPr>
          <w:rFonts w:cstheme="minorHAnsi"/>
        </w:rPr>
        <w:t>ID nº</w:t>
      </w:r>
      <w:r w:rsidRPr="00DF72D6">
        <w:rPr>
          <w:rFonts w:cstheme="minorHAnsi"/>
        </w:rPr>
        <w:t xml:space="preserve">..................................., </w:t>
      </w:r>
      <w:r w:rsidRPr="005A4118">
        <w:rPr>
          <w:rFonts w:cstheme="minorHAnsi"/>
        </w:rPr>
        <w:t xml:space="preserve">of </w:t>
      </w:r>
      <w:proofErr w:type="spellStart"/>
      <w:r w:rsidRPr="005A4118">
        <w:rPr>
          <w:rFonts w:cstheme="minorHAnsi"/>
        </w:rPr>
        <w:t>which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accompanies</w:t>
      </w:r>
      <w:proofErr w:type="spellEnd"/>
      <w:r w:rsidRPr="005A4118">
        <w:rPr>
          <w:rFonts w:cstheme="minorHAnsi"/>
        </w:rPr>
        <w:t xml:space="preserve"> a </w:t>
      </w:r>
      <w:proofErr w:type="spellStart"/>
      <w:r w:rsidRPr="005A4118">
        <w:rPr>
          <w:rFonts w:cstheme="minorHAnsi"/>
        </w:rPr>
        <w:t>copy</w:t>
      </w:r>
      <w:proofErr w:type="spellEnd"/>
      <w:r w:rsidRPr="005A4118">
        <w:rPr>
          <w:rFonts w:cstheme="minorHAnsi"/>
        </w:rPr>
        <w:t xml:space="preserve">, </w:t>
      </w:r>
      <w:proofErr w:type="spellStart"/>
      <w:r w:rsidRPr="005A4118">
        <w:rPr>
          <w:rFonts w:cstheme="minorHAnsi"/>
        </w:rPr>
        <w:t>by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means</w:t>
      </w:r>
      <w:proofErr w:type="spellEnd"/>
      <w:r w:rsidRPr="005A4118">
        <w:rPr>
          <w:rFonts w:cstheme="minorHAnsi"/>
        </w:rPr>
        <w:t xml:space="preserve"> of </w:t>
      </w:r>
      <w:proofErr w:type="spellStart"/>
      <w:r w:rsidRPr="005A4118">
        <w:rPr>
          <w:rFonts w:cstheme="minorHAnsi"/>
        </w:rPr>
        <w:t>this</w:t>
      </w:r>
      <w:proofErr w:type="spellEnd"/>
      <w:r w:rsidRPr="005A4118">
        <w:rPr>
          <w:rFonts w:cstheme="minorHAnsi"/>
        </w:rPr>
        <w:t xml:space="preserve"> document </w:t>
      </w:r>
      <w:proofErr w:type="spellStart"/>
      <w:r w:rsidRPr="005A4118">
        <w:rPr>
          <w:rFonts w:cstheme="minorHAnsi"/>
        </w:rPr>
        <w:t>you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exercise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the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right</w:t>
      </w:r>
      <w:proofErr w:type="spellEnd"/>
      <w:r w:rsidRPr="005A4118">
        <w:rPr>
          <w:rFonts w:cstheme="minorHAnsi"/>
        </w:rPr>
        <w:t xml:space="preserve"> as </w:t>
      </w:r>
      <w:proofErr w:type="spellStart"/>
      <w:r w:rsidRPr="005A4118">
        <w:rPr>
          <w:rFonts w:cstheme="minorHAnsi"/>
        </w:rPr>
        <w:t>an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interested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party</w:t>
      </w:r>
      <w:proofErr w:type="spellEnd"/>
      <w:r w:rsidRPr="005A4118">
        <w:rPr>
          <w:rFonts w:cstheme="minorHAnsi"/>
        </w:rPr>
        <w:t xml:space="preserve"> in </w:t>
      </w:r>
      <w:proofErr w:type="spellStart"/>
      <w:r w:rsidRPr="005A4118">
        <w:rPr>
          <w:rFonts w:cstheme="minorHAnsi"/>
        </w:rPr>
        <w:t>accordance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with</w:t>
      </w:r>
      <w:proofErr w:type="spellEnd"/>
      <w:r w:rsidRPr="005A4118">
        <w:rPr>
          <w:rFonts w:cstheme="minorHAnsi"/>
        </w:rPr>
        <w:t xml:space="preserve"> articles 15, 16, 17, 18, 19, 20, 21, 22 </w:t>
      </w:r>
      <w:proofErr w:type="spellStart"/>
      <w:r w:rsidRPr="005A4118">
        <w:rPr>
          <w:rFonts w:cstheme="minorHAnsi"/>
        </w:rPr>
        <w:t>and</w:t>
      </w:r>
      <w:proofErr w:type="spellEnd"/>
      <w:r w:rsidRPr="005A4118">
        <w:rPr>
          <w:rFonts w:cstheme="minorHAnsi"/>
        </w:rPr>
        <w:t xml:space="preserve"> 23 of </w:t>
      </w:r>
      <w:proofErr w:type="spellStart"/>
      <w:r w:rsidRPr="005A4118">
        <w:rPr>
          <w:rFonts w:cstheme="minorHAnsi"/>
        </w:rPr>
        <w:t>the</w:t>
      </w:r>
      <w:proofErr w:type="spellEnd"/>
      <w:r w:rsidRPr="005A4118">
        <w:rPr>
          <w:rFonts w:cstheme="minorHAnsi"/>
        </w:rPr>
        <w:t xml:space="preserve"> </w:t>
      </w:r>
      <w:proofErr w:type="spellStart"/>
      <w:r w:rsidRPr="005A4118">
        <w:rPr>
          <w:rFonts w:cstheme="minorHAnsi"/>
        </w:rPr>
        <w:t>Regulation</w:t>
      </w:r>
      <w:proofErr w:type="spellEnd"/>
      <w:r w:rsidRPr="00DF72D6">
        <w:rPr>
          <w:rFonts w:cstheme="minorHAnsi"/>
        </w:rPr>
        <w:t xml:space="preserve"> (UE) 2016/67</w:t>
      </w:r>
      <w:r>
        <w:rPr>
          <w:rFonts w:cstheme="minorHAnsi"/>
        </w:rPr>
        <w:t xml:space="preserve">9 </w:t>
      </w:r>
      <w:proofErr w:type="spellStart"/>
      <w:r>
        <w:rPr>
          <w:rFonts w:cstheme="minorHAnsi"/>
        </w:rPr>
        <w:t>April</w:t>
      </w:r>
      <w:proofErr w:type="spellEnd"/>
      <w:r>
        <w:rPr>
          <w:rFonts w:cstheme="minorHAnsi"/>
        </w:rPr>
        <w:t xml:space="preserve"> 27, 2016 (GDPR), </w:t>
      </w:r>
      <w:proofErr w:type="spellStart"/>
      <w:r w:rsidRPr="005A4118">
        <w:rPr>
          <w:rFonts w:cstheme="minorHAnsi"/>
        </w:rPr>
        <w:t>and</w:t>
      </w:r>
      <w:proofErr w:type="spellEnd"/>
      <w:r w:rsidRPr="005A4118">
        <w:rPr>
          <w:rFonts w:cstheme="minorHAnsi"/>
        </w:rPr>
        <w:t xml:space="preserve"> in </w:t>
      </w:r>
      <w:proofErr w:type="spellStart"/>
      <w:r w:rsidRPr="005A4118">
        <w:rPr>
          <w:rFonts w:cstheme="minorHAnsi"/>
        </w:rPr>
        <w:t>consequence</w:t>
      </w:r>
      <w:proofErr w:type="spellEnd"/>
      <w:r w:rsidRPr="005A4118">
        <w:rPr>
          <w:rFonts w:cstheme="minorHAnsi"/>
        </w:rPr>
        <w:t>,</w:t>
      </w:r>
    </w:p>
    <w:p w14:paraId="24482097" w14:textId="77777777" w:rsidR="005A4118" w:rsidRDefault="005A4118" w:rsidP="005A4118">
      <w:pPr>
        <w:spacing w:after="0" w:line="240" w:lineRule="auto"/>
        <w:jc w:val="both"/>
        <w:rPr>
          <w:rFonts w:cstheme="minorHAnsi"/>
        </w:rPr>
      </w:pPr>
    </w:p>
    <w:p w14:paraId="1D6422C8" w14:textId="0049A4E9" w:rsidR="005A4118" w:rsidRDefault="005A4118" w:rsidP="005A4118">
      <w:pPr>
        <w:spacing w:after="0" w:line="240" w:lineRule="auto"/>
        <w:jc w:val="both"/>
        <w:rPr>
          <w:rFonts w:cstheme="minorHAnsi"/>
        </w:rPr>
      </w:pPr>
      <w:r w:rsidRPr="005A4118">
        <w:rPr>
          <w:rFonts w:cstheme="minorHAnsi"/>
          <w:b/>
          <w:bCs/>
        </w:rPr>
        <w:t>REQUEST</w:t>
      </w:r>
      <w:r w:rsidRPr="005A4118">
        <w:rPr>
          <w:rFonts w:cstheme="minorHAnsi"/>
        </w:rPr>
        <w:t>,</w:t>
      </w:r>
    </w:p>
    <w:p w14:paraId="2BD2891D" w14:textId="58D2D059" w:rsidR="005A4118" w:rsidRDefault="005A4118" w:rsidP="005A4118">
      <w:proofErr w:type="spellStart"/>
      <w:r w:rsidRPr="005A4118">
        <w:t>That</w:t>
      </w:r>
      <w:proofErr w:type="spellEnd"/>
      <w:r w:rsidRPr="005A4118">
        <w:t xml:space="preserve"> </w:t>
      </w:r>
      <w:proofErr w:type="spellStart"/>
      <w:r w:rsidRPr="005A4118">
        <w:t>the</w:t>
      </w:r>
      <w:proofErr w:type="spellEnd"/>
      <w:r w:rsidRPr="005A4118">
        <w:t xml:space="preserve"> </w:t>
      </w:r>
      <w:proofErr w:type="spellStart"/>
      <w:r w:rsidRPr="005A4118">
        <w:t>right</w:t>
      </w:r>
      <w:proofErr w:type="spellEnd"/>
      <w:r w:rsidRPr="005A4118">
        <w:t xml:space="preserve"> to:</w:t>
      </w:r>
    </w:p>
    <w:p w14:paraId="68A3BFF4" w14:textId="04374205" w:rsidR="005A4118" w:rsidRPr="00DF72D6" w:rsidRDefault="005A4118" w:rsidP="005A4118">
      <w:pPr>
        <w:spacing w:after="0" w:line="240" w:lineRule="auto"/>
        <w:jc w:val="both"/>
        <w:rPr>
          <w:rFonts w:cstheme="minorHAnsi"/>
          <w:i/>
          <w:sz w:val="20"/>
        </w:rPr>
      </w:pPr>
      <w:r w:rsidRPr="00DF72D6">
        <w:rPr>
          <w:rFonts w:cstheme="minorHAnsi"/>
          <w:i/>
          <w:sz w:val="20"/>
        </w:rPr>
        <w:t>(</w:t>
      </w:r>
      <w:proofErr w:type="spellStart"/>
      <w:r w:rsidRPr="005A4118">
        <w:rPr>
          <w:rFonts w:cstheme="minorHAnsi"/>
          <w:i/>
          <w:sz w:val="20"/>
        </w:rPr>
        <w:t>mark</w:t>
      </w:r>
      <w:proofErr w:type="spellEnd"/>
      <w:r w:rsidRPr="005A4118">
        <w:rPr>
          <w:rFonts w:cstheme="minorHAnsi"/>
          <w:i/>
          <w:sz w:val="20"/>
        </w:rPr>
        <w:t xml:space="preserve"> </w:t>
      </w:r>
      <w:proofErr w:type="spellStart"/>
      <w:r w:rsidRPr="005A4118">
        <w:rPr>
          <w:rFonts w:cstheme="minorHAnsi"/>
          <w:i/>
          <w:sz w:val="20"/>
        </w:rPr>
        <w:t>with</w:t>
      </w:r>
      <w:proofErr w:type="spellEnd"/>
      <w:r w:rsidRPr="005A4118">
        <w:rPr>
          <w:rFonts w:cstheme="minorHAnsi"/>
          <w:i/>
          <w:sz w:val="20"/>
        </w:rPr>
        <w:t xml:space="preserve"> </w:t>
      </w:r>
      <w:proofErr w:type="spellStart"/>
      <w:r w:rsidRPr="005A4118">
        <w:rPr>
          <w:rFonts w:cstheme="minorHAnsi"/>
          <w:i/>
          <w:sz w:val="20"/>
        </w:rPr>
        <w:t>an</w:t>
      </w:r>
      <w:proofErr w:type="spellEnd"/>
      <w:r w:rsidRPr="005A4118">
        <w:rPr>
          <w:rFonts w:cstheme="minorHAnsi"/>
          <w:b/>
          <w:bCs/>
          <w:i/>
          <w:sz w:val="20"/>
        </w:rPr>
        <w:t xml:space="preserve"> X</w:t>
      </w:r>
      <w:r w:rsidRPr="005A4118">
        <w:rPr>
          <w:rFonts w:cstheme="minorHAnsi"/>
          <w:i/>
          <w:sz w:val="20"/>
        </w:rPr>
        <w:t xml:space="preserve"> </w:t>
      </w:r>
      <w:proofErr w:type="spellStart"/>
      <w:r w:rsidRPr="005A4118">
        <w:rPr>
          <w:rFonts w:cstheme="minorHAnsi"/>
          <w:i/>
          <w:sz w:val="20"/>
        </w:rPr>
        <w:t>only</w:t>
      </w:r>
      <w:proofErr w:type="spellEnd"/>
      <w:r w:rsidRPr="005A4118">
        <w:rPr>
          <w:rFonts w:cstheme="minorHAnsi"/>
          <w:i/>
          <w:sz w:val="20"/>
        </w:rPr>
        <w:t xml:space="preserve"> </w:t>
      </w:r>
      <w:proofErr w:type="spellStart"/>
      <w:r w:rsidRPr="005A4118">
        <w:rPr>
          <w:rFonts w:cstheme="minorHAnsi"/>
          <w:i/>
          <w:sz w:val="20"/>
        </w:rPr>
        <w:t>one</w:t>
      </w:r>
      <w:proofErr w:type="spellEnd"/>
      <w:r w:rsidRPr="005A4118">
        <w:rPr>
          <w:rFonts w:cstheme="minorHAnsi"/>
          <w:i/>
          <w:sz w:val="20"/>
        </w:rPr>
        <w:t xml:space="preserve"> box</w:t>
      </w:r>
      <w:r w:rsidRPr="00DF72D6">
        <w:rPr>
          <w:rFonts w:cstheme="minorHAnsi"/>
          <w:i/>
          <w:sz w:val="20"/>
        </w:rPr>
        <w:t>)</w:t>
      </w:r>
    </w:p>
    <w:tbl>
      <w:tblPr>
        <w:tblW w:w="3000" w:type="pct"/>
        <w:jc w:val="center"/>
        <w:tblCellSpacing w:w="1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"/>
        <w:gridCol w:w="4800"/>
      </w:tblGrid>
      <w:tr w:rsidR="005A4118" w:rsidRPr="007670EC" w14:paraId="7C6DA6C5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1A278B" w14:textId="77777777" w:rsidR="005A4118" w:rsidRPr="00DF72D6" w:rsidRDefault="005A4118" w:rsidP="0047499A">
            <w:pPr>
              <w:spacing w:after="0" w:line="240" w:lineRule="auto"/>
              <w:jc w:val="center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406BA389" w14:textId="3B971B89" w:rsidR="005A4118" w:rsidRPr="007670EC" w:rsidRDefault="005A4118" w:rsidP="0047499A">
            <w:pPr>
              <w:spacing w:after="0" w:line="240" w:lineRule="auto"/>
              <w:rPr>
                <w:rFonts w:cstheme="minorHAnsi"/>
                <w:b/>
              </w:rPr>
            </w:pPr>
            <w:r w:rsidRPr="005A4118">
              <w:rPr>
                <w:rFonts w:cstheme="minorHAnsi"/>
                <w:b/>
              </w:rPr>
              <w:t xml:space="preserve">Access to </w:t>
            </w:r>
            <w:proofErr w:type="spellStart"/>
            <w:r w:rsidRPr="005A4118">
              <w:rPr>
                <w:rFonts w:cstheme="minorHAnsi"/>
                <w:b/>
              </w:rPr>
              <w:t>your</w:t>
            </w:r>
            <w:proofErr w:type="spellEnd"/>
            <w:r w:rsidRPr="005A4118">
              <w:rPr>
                <w:rFonts w:cstheme="minorHAnsi"/>
                <w:b/>
              </w:rPr>
              <w:t xml:space="preserve"> data</w:t>
            </w:r>
          </w:p>
        </w:tc>
      </w:tr>
      <w:tr w:rsidR="005A4118" w:rsidRPr="007670EC" w14:paraId="29ED0925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5A3C8E8" w14:textId="77777777" w:rsidR="005A4118" w:rsidRPr="00DF72D6" w:rsidRDefault="005A4118" w:rsidP="0047499A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475F3124" w14:textId="7BA0F366" w:rsidR="005A4118" w:rsidRPr="007670EC" w:rsidRDefault="005A4118" w:rsidP="0047499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5A4118">
              <w:rPr>
                <w:rFonts w:cstheme="minorHAnsi"/>
                <w:b/>
              </w:rPr>
              <w:t>Rectification</w:t>
            </w:r>
            <w:proofErr w:type="spellEnd"/>
            <w:r w:rsidRPr="005A4118">
              <w:rPr>
                <w:rFonts w:cstheme="minorHAnsi"/>
                <w:b/>
              </w:rPr>
              <w:t xml:space="preserve"> of </w:t>
            </w:r>
            <w:proofErr w:type="spellStart"/>
            <w:r w:rsidRPr="005A4118">
              <w:rPr>
                <w:rFonts w:cstheme="minorHAnsi"/>
                <w:b/>
              </w:rPr>
              <w:t>your</w:t>
            </w:r>
            <w:proofErr w:type="spellEnd"/>
            <w:r w:rsidRPr="005A4118">
              <w:rPr>
                <w:rFonts w:cstheme="minorHAnsi"/>
                <w:b/>
              </w:rPr>
              <w:t xml:space="preserve"> data</w:t>
            </w:r>
          </w:p>
        </w:tc>
      </w:tr>
      <w:tr w:rsidR="005A4118" w:rsidRPr="007670EC" w14:paraId="35C777B0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584ACD5" w14:textId="77777777" w:rsidR="005A4118" w:rsidRPr="00DF72D6" w:rsidRDefault="005A4118" w:rsidP="0047499A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4DE7196E" w14:textId="75DA5F47" w:rsidR="005A4118" w:rsidRPr="007670EC" w:rsidRDefault="005A4118" w:rsidP="0047499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5A4118">
              <w:rPr>
                <w:rFonts w:cstheme="minorHAnsi"/>
                <w:b/>
              </w:rPr>
              <w:t>Deletion</w:t>
            </w:r>
            <w:proofErr w:type="spellEnd"/>
            <w:r w:rsidRPr="005A4118">
              <w:rPr>
                <w:rFonts w:cstheme="minorHAnsi"/>
                <w:b/>
              </w:rPr>
              <w:t xml:space="preserve"> of </w:t>
            </w:r>
            <w:proofErr w:type="spellStart"/>
            <w:r w:rsidRPr="005A4118">
              <w:rPr>
                <w:rFonts w:cstheme="minorHAnsi"/>
                <w:b/>
              </w:rPr>
              <w:t>your</w:t>
            </w:r>
            <w:proofErr w:type="spellEnd"/>
            <w:r w:rsidRPr="005A4118">
              <w:rPr>
                <w:rFonts w:cstheme="minorHAnsi"/>
                <w:b/>
              </w:rPr>
              <w:t xml:space="preserve"> data</w:t>
            </w:r>
          </w:p>
        </w:tc>
      </w:tr>
      <w:tr w:rsidR="005A4118" w:rsidRPr="007670EC" w14:paraId="08BF5C7C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04775E7" w14:textId="77777777" w:rsidR="005A4118" w:rsidRPr="00DF72D6" w:rsidRDefault="005A4118" w:rsidP="005A4118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1082E607" w14:textId="30FCE4A6" w:rsidR="005A4118" w:rsidRPr="007670EC" w:rsidRDefault="005A4118" w:rsidP="005A4118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5A4118">
              <w:rPr>
                <w:rFonts w:cstheme="minorHAnsi"/>
                <w:b/>
              </w:rPr>
              <w:t>Portability</w:t>
            </w:r>
            <w:proofErr w:type="spellEnd"/>
            <w:r w:rsidRPr="005A4118">
              <w:rPr>
                <w:rFonts w:cstheme="minorHAnsi"/>
                <w:b/>
              </w:rPr>
              <w:t xml:space="preserve"> of </w:t>
            </w:r>
            <w:proofErr w:type="spellStart"/>
            <w:r w:rsidRPr="005A4118">
              <w:rPr>
                <w:rFonts w:cstheme="minorHAnsi"/>
                <w:b/>
              </w:rPr>
              <w:t>your</w:t>
            </w:r>
            <w:proofErr w:type="spellEnd"/>
            <w:r w:rsidRPr="005A4118">
              <w:rPr>
                <w:rFonts w:cstheme="minorHAnsi"/>
                <w:b/>
              </w:rPr>
              <w:t xml:space="preserve"> data</w:t>
            </w:r>
          </w:p>
        </w:tc>
      </w:tr>
      <w:tr w:rsidR="005A4118" w:rsidRPr="007670EC" w14:paraId="7D8520D4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4BAE88" w14:textId="77777777" w:rsidR="005A4118" w:rsidRPr="00DF72D6" w:rsidRDefault="005A4118" w:rsidP="0047499A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627354B2" w14:textId="0C4EAA74" w:rsidR="005A4118" w:rsidRPr="007670EC" w:rsidRDefault="005A4118" w:rsidP="0047499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5A4118">
              <w:rPr>
                <w:rFonts w:cstheme="minorHAnsi"/>
                <w:b/>
              </w:rPr>
              <w:t>Limitation</w:t>
            </w:r>
            <w:proofErr w:type="spellEnd"/>
            <w:r w:rsidRPr="005A4118">
              <w:rPr>
                <w:rFonts w:cstheme="minorHAnsi"/>
                <w:b/>
              </w:rPr>
              <w:t xml:space="preserve"> of </w:t>
            </w:r>
            <w:proofErr w:type="spellStart"/>
            <w:r w:rsidRPr="005A4118">
              <w:rPr>
                <w:rFonts w:cstheme="minorHAnsi"/>
                <w:b/>
              </w:rPr>
              <w:t>the</w:t>
            </w:r>
            <w:proofErr w:type="spellEnd"/>
            <w:r w:rsidRPr="005A4118">
              <w:rPr>
                <w:rFonts w:cstheme="minorHAnsi"/>
                <w:b/>
              </w:rPr>
              <w:t xml:space="preserve"> </w:t>
            </w:r>
            <w:proofErr w:type="spellStart"/>
            <w:r w:rsidRPr="005A4118">
              <w:rPr>
                <w:rFonts w:cstheme="minorHAnsi"/>
                <w:b/>
              </w:rPr>
              <w:t>processing</w:t>
            </w:r>
            <w:proofErr w:type="spellEnd"/>
            <w:r w:rsidRPr="005A4118">
              <w:rPr>
                <w:rFonts w:cstheme="minorHAnsi"/>
                <w:b/>
              </w:rPr>
              <w:t xml:space="preserve"> of </w:t>
            </w:r>
            <w:proofErr w:type="spellStart"/>
            <w:r w:rsidRPr="005A4118">
              <w:rPr>
                <w:rFonts w:cstheme="minorHAnsi"/>
                <w:b/>
              </w:rPr>
              <w:t>your</w:t>
            </w:r>
            <w:proofErr w:type="spellEnd"/>
            <w:r w:rsidRPr="005A4118">
              <w:rPr>
                <w:rFonts w:cstheme="minorHAnsi"/>
                <w:b/>
              </w:rPr>
              <w:t xml:space="preserve"> data</w:t>
            </w:r>
          </w:p>
        </w:tc>
      </w:tr>
      <w:tr w:rsidR="005A4118" w:rsidRPr="007670EC" w14:paraId="4523949E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74961FE" w14:textId="77777777" w:rsidR="005A4118" w:rsidRPr="00DF72D6" w:rsidRDefault="005A4118" w:rsidP="0047499A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55414C93" w14:textId="348CE9D1" w:rsidR="005A4118" w:rsidRPr="007670EC" w:rsidRDefault="005A4118" w:rsidP="0047499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5A4118">
              <w:rPr>
                <w:rFonts w:cstheme="minorHAnsi"/>
                <w:b/>
              </w:rPr>
              <w:t>Opposition</w:t>
            </w:r>
            <w:proofErr w:type="spellEnd"/>
            <w:r w:rsidRPr="005A4118">
              <w:rPr>
                <w:rFonts w:cstheme="minorHAnsi"/>
                <w:b/>
              </w:rPr>
              <w:t xml:space="preserve"> to </w:t>
            </w:r>
            <w:proofErr w:type="spellStart"/>
            <w:r w:rsidRPr="005A4118">
              <w:rPr>
                <w:rFonts w:cstheme="minorHAnsi"/>
                <w:b/>
              </w:rPr>
              <w:t>the</w:t>
            </w:r>
            <w:proofErr w:type="spellEnd"/>
            <w:r w:rsidRPr="005A4118">
              <w:rPr>
                <w:rFonts w:cstheme="minorHAnsi"/>
                <w:b/>
              </w:rPr>
              <w:t xml:space="preserve"> </w:t>
            </w:r>
            <w:proofErr w:type="spellStart"/>
            <w:r w:rsidRPr="005A4118">
              <w:rPr>
                <w:rFonts w:cstheme="minorHAnsi"/>
                <w:b/>
              </w:rPr>
              <w:t>processing</w:t>
            </w:r>
            <w:proofErr w:type="spellEnd"/>
            <w:r w:rsidRPr="005A4118">
              <w:rPr>
                <w:rFonts w:cstheme="minorHAnsi"/>
                <w:b/>
              </w:rPr>
              <w:t xml:space="preserve"> of </w:t>
            </w:r>
            <w:proofErr w:type="spellStart"/>
            <w:r w:rsidRPr="005A4118">
              <w:rPr>
                <w:rFonts w:cstheme="minorHAnsi"/>
                <w:b/>
              </w:rPr>
              <w:t>your</w:t>
            </w:r>
            <w:proofErr w:type="spellEnd"/>
            <w:r w:rsidRPr="005A4118">
              <w:rPr>
                <w:rFonts w:cstheme="minorHAnsi"/>
                <w:b/>
              </w:rPr>
              <w:t xml:space="preserve"> data</w:t>
            </w:r>
          </w:p>
        </w:tc>
      </w:tr>
      <w:tr w:rsidR="005A4118" w:rsidRPr="007670EC" w14:paraId="10D2DD14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095CDA" w14:textId="77777777" w:rsidR="005A4118" w:rsidRPr="00DF72D6" w:rsidRDefault="005A4118" w:rsidP="0047499A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5F3BB670" w14:textId="5961032C" w:rsidR="005A4118" w:rsidRPr="007670EC" w:rsidRDefault="00336F22" w:rsidP="0047499A">
            <w:pPr>
              <w:spacing w:after="0" w:line="240" w:lineRule="auto"/>
              <w:rPr>
                <w:rFonts w:cstheme="minorHAnsi"/>
                <w:b/>
              </w:rPr>
            </w:pPr>
            <w:proofErr w:type="spellStart"/>
            <w:r w:rsidRPr="00336F22">
              <w:rPr>
                <w:rFonts w:cstheme="minorHAnsi"/>
                <w:b/>
              </w:rPr>
              <w:t>Not</w:t>
            </w:r>
            <w:proofErr w:type="spellEnd"/>
            <w:r w:rsidRPr="00336F22">
              <w:rPr>
                <w:rFonts w:cstheme="minorHAnsi"/>
                <w:b/>
              </w:rPr>
              <w:t xml:space="preserve"> be </w:t>
            </w:r>
            <w:proofErr w:type="spellStart"/>
            <w:r w:rsidRPr="00336F22">
              <w:rPr>
                <w:rFonts w:cstheme="minorHAnsi"/>
                <w:b/>
              </w:rPr>
              <w:t>subject</w:t>
            </w:r>
            <w:proofErr w:type="spellEnd"/>
            <w:r w:rsidRPr="00336F22">
              <w:rPr>
                <w:rFonts w:cstheme="minorHAnsi"/>
                <w:b/>
              </w:rPr>
              <w:t xml:space="preserve"> to </w:t>
            </w:r>
            <w:proofErr w:type="spellStart"/>
            <w:r w:rsidRPr="00336F22">
              <w:rPr>
                <w:rFonts w:cstheme="minorHAnsi"/>
                <w:b/>
              </w:rPr>
              <w:t>profiling</w:t>
            </w:r>
            <w:proofErr w:type="spellEnd"/>
          </w:p>
        </w:tc>
      </w:tr>
      <w:tr w:rsidR="005A4118" w:rsidRPr="007670EC" w14:paraId="24A21CC4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47806E9" w14:textId="77777777" w:rsidR="005A4118" w:rsidRPr="00DF72D6" w:rsidRDefault="005A4118" w:rsidP="0047499A">
            <w:pPr>
              <w:spacing w:after="0" w:line="240" w:lineRule="auto"/>
              <w:rPr>
                <w:rFonts w:cstheme="minorHAnsi"/>
                <w:u w:val="single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0BADC66E" w14:textId="11D032E3" w:rsidR="00336F22" w:rsidRPr="007670EC" w:rsidRDefault="00336F22" w:rsidP="0047499A">
            <w:pPr>
              <w:spacing w:after="0" w:line="240" w:lineRule="auto"/>
              <w:rPr>
                <w:rFonts w:cstheme="minorHAnsi"/>
                <w:b/>
              </w:rPr>
            </w:pPr>
            <w:r w:rsidRPr="00336F22">
              <w:rPr>
                <w:rFonts w:cstheme="minorHAnsi"/>
                <w:b/>
              </w:rPr>
              <w:t xml:space="preserve">Do </w:t>
            </w:r>
            <w:proofErr w:type="spellStart"/>
            <w:r w:rsidRPr="00336F22">
              <w:rPr>
                <w:rFonts w:cstheme="minorHAnsi"/>
                <w:b/>
              </w:rPr>
              <w:t>not</w:t>
            </w:r>
            <w:proofErr w:type="spellEnd"/>
            <w:r w:rsidRPr="00336F22">
              <w:rPr>
                <w:rFonts w:cstheme="minorHAnsi"/>
                <w:b/>
              </w:rPr>
              <w:t xml:space="preserve"> </w:t>
            </w:r>
            <w:proofErr w:type="spellStart"/>
            <w:r w:rsidRPr="00336F22">
              <w:rPr>
                <w:rFonts w:cstheme="minorHAnsi"/>
                <w:b/>
              </w:rPr>
              <w:t>receive</w:t>
            </w:r>
            <w:proofErr w:type="spellEnd"/>
            <w:r w:rsidRPr="00336F22">
              <w:rPr>
                <w:rFonts w:cstheme="minorHAnsi"/>
                <w:b/>
              </w:rPr>
              <w:t xml:space="preserve"> </w:t>
            </w:r>
            <w:proofErr w:type="spellStart"/>
            <w:r w:rsidRPr="00336F22">
              <w:rPr>
                <w:rFonts w:cstheme="minorHAnsi"/>
                <w:b/>
              </w:rPr>
              <w:t>commercial</w:t>
            </w:r>
            <w:proofErr w:type="spellEnd"/>
            <w:r w:rsidRPr="00336F2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Communications</w:t>
            </w:r>
          </w:p>
        </w:tc>
      </w:tr>
    </w:tbl>
    <w:p w14:paraId="2A8FC5CB" w14:textId="7B3CDDE4" w:rsidR="005A4118" w:rsidRDefault="005A4118" w:rsidP="005A4118"/>
    <w:p w14:paraId="69197334" w14:textId="242D6071" w:rsidR="00336F22" w:rsidRDefault="00336F22" w:rsidP="005A4118">
      <w:proofErr w:type="spellStart"/>
      <w:r w:rsidRPr="00336F22">
        <w:t>That</w:t>
      </w:r>
      <w:proofErr w:type="spellEnd"/>
      <w:r w:rsidRPr="00336F22">
        <w:t xml:space="preserve">, </w:t>
      </w:r>
      <w:proofErr w:type="spellStart"/>
      <w:r w:rsidRPr="00336F22">
        <w:t>according</w:t>
      </w:r>
      <w:proofErr w:type="spellEnd"/>
      <w:r w:rsidRPr="00336F22">
        <w:t xml:space="preserve"> to art. 12 of </w:t>
      </w:r>
      <w:proofErr w:type="spellStart"/>
      <w:r w:rsidRPr="00336F22">
        <w:t>the</w:t>
      </w:r>
      <w:proofErr w:type="spellEnd"/>
      <w:r w:rsidRPr="00336F22">
        <w:t xml:space="preserve"> GDPR </w:t>
      </w:r>
      <w:proofErr w:type="spellStart"/>
      <w:r w:rsidRPr="00336F22">
        <w:t>within</w:t>
      </w:r>
      <w:proofErr w:type="spellEnd"/>
      <w:r w:rsidRPr="00336F22">
        <w:t xml:space="preserve"> a </w:t>
      </w:r>
      <w:proofErr w:type="spellStart"/>
      <w:r w:rsidRPr="00336F22">
        <w:t>maximum</w:t>
      </w:r>
      <w:proofErr w:type="spellEnd"/>
      <w:r w:rsidRPr="00336F22">
        <w:t xml:space="preserve"> </w:t>
      </w:r>
      <w:proofErr w:type="spellStart"/>
      <w:r w:rsidRPr="00336F22">
        <w:t>period</w:t>
      </w:r>
      <w:proofErr w:type="spellEnd"/>
      <w:r w:rsidRPr="00336F22">
        <w:t xml:space="preserve"> of </w:t>
      </w:r>
      <w:proofErr w:type="spellStart"/>
      <w:r w:rsidRPr="00336F22">
        <w:t>one</w:t>
      </w:r>
      <w:proofErr w:type="spellEnd"/>
      <w:r w:rsidRPr="00336F22">
        <w:t xml:space="preserve"> </w:t>
      </w:r>
      <w:proofErr w:type="spellStart"/>
      <w:r w:rsidRPr="00336F22">
        <w:t>month</w:t>
      </w:r>
      <w:proofErr w:type="spellEnd"/>
      <w:r w:rsidRPr="00336F22">
        <w:t xml:space="preserve"> </w:t>
      </w:r>
      <w:proofErr w:type="spellStart"/>
      <w:r w:rsidRPr="00336F22">
        <w:t>from</w:t>
      </w:r>
      <w:proofErr w:type="spellEnd"/>
      <w:r w:rsidRPr="00336F22">
        <w:t xml:space="preserve"> </w:t>
      </w:r>
      <w:proofErr w:type="spellStart"/>
      <w:r w:rsidRPr="00336F22">
        <w:t>the</w:t>
      </w:r>
      <w:proofErr w:type="spellEnd"/>
      <w:r w:rsidRPr="00336F22">
        <w:t xml:space="preserve"> </w:t>
      </w:r>
      <w:proofErr w:type="spellStart"/>
      <w:r w:rsidRPr="00336F22">
        <w:t>receipt</w:t>
      </w:r>
      <w:proofErr w:type="spellEnd"/>
      <w:r w:rsidRPr="00336F22">
        <w:t xml:space="preserve"> of </w:t>
      </w:r>
      <w:proofErr w:type="spellStart"/>
      <w:r w:rsidRPr="00336F22">
        <w:t>this</w:t>
      </w:r>
      <w:proofErr w:type="spellEnd"/>
      <w:r w:rsidRPr="00336F22">
        <w:t xml:space="preserve"> </w:t>
      </w:r>
      <w:proofErr w:type="spellStart"/>
      <w:r w:rsidRPr="00336F22">
        <w:t>request</w:t>
      </w:r>
      <w:proofErr w:type="spellEnd"/>
      <w:r w:rsidRPr="00336F22">
        <w:t xml:space="preserve"> (a </w:t>
      </w:r>
      <w:proofErr w:type="spellStart"/>
      <w:r w:rsidRPr="00336F22">
        <w:t>period</w:t>
      </w:r>
      <w:proofErr w:type="spellEnd"/>
      <w:r w:rsidRPr="00336F22">
        <w:t xml:space="preserve"> </w:t>
      </w:r>
      <w:proofErr w:type="spellStart"/>
      <w:r w:rsidRPr="00336F22">
        <w:t>that</w:t>
      </w:r>
      <w:proofErr w:type="spellEnd"/>
      <w:r w:rsidRPr="00336F22">
        <w:t xml:space="preserve"> can be </w:t>
      </w:r>
      <w:proofErr w:type="spellStart"/>
      <w:r w:rsidRPr="00336F22">
        <w:t>extended</w:t>
      </w:r>
      <w:proofErr w:type="spellEnd"/>
      <w:r w:rsidRPr="00336F22">
        <w:t xml:space="preserve"> to a </w:t>
      </w:r>
      <w:proofErr w:type="spellStart"/>
      <w:r w:rsidRPr="00336F22">
        <w:t>maximum</w:t>
      </w:r>
      <w:proofErr w:type="spellEnd"/>
      <w:r w:rsidRPr="00336F22">
        <w:t xml:space="preserve"> of 2 </w:t>
      </w:r>
      <w:proofErr w:type="spellStart"/>
      <w:r w:rsidRPr="00336F22">
        <w:t>months</w:t>
      </w:r>
      <w:proofErr w:type="spellEnd"/>
      <w:r w:rsidRPr="00336F22">
        <w:t xml:space="preserve"> for complex cases) </w:t>
      </w:r>
      <w:proofErr w:type="spellStart"/>
      <w:r w:rsidRPr="00336F22">
        <w:t>this</w:t>
      </w:r>
      <w:proofErr w:type="spellEnd"/>
      <w:r w:rsidRPr="00336F22">
        <w:t xml:space="preserve"> </w:t>
      </w:r>
      <w:proofErr w:type="spellStart"/>
      <w:r w:rsidRPr="00336F22">
        <w:t>request</w:t>
      </w:r>
      <w:proofErr w:type="spellEnd"/>
      <w:r w:rsidRPr="00336F22">
        <w:t xml:space="preserve"> is </w:t>
      </w:r>
      <w:proofErr w:type="spellStart"/>
      <w:r w:rsidRPr="00336F22">
        <w:t>answered</w:t>
      </w:r>
      <w:proofErr w:type="spellEnd"/>
      <w:r w:rsidRPr="00336F22">
        <w:t xml:space="preserve"> </w:t>
      </w:r>
      <w:proofErr w:type="spellStart"/>
      <w:r w:rsidRPr="00336F22">
        <w:t>and</w:t>
      </w:r>
      <w:proofErr w:type="spellEnd"/>
      <w:r w:rsidRPr="00336F22">
        <w:t xml:space="preserve"> sent </w:t>
      </w:r>
      <w:proofErr w:type="spellStart"/>
      <w:r w:rsidRPr="00336F22">
        <w:t>by</w:t>
      </w:r>
      <w:proofErr w:type="spellEnd"/>
      <w:r w:rsidRPr="00336F22">
        <w:t>:</w:t>
      </w:r>
    </w:p>
    <w:p w14:paraId="6628BBE8" w14:textId="0CB6C214" w:rsidR="00336F22" w:rsidRPr="00DF72D6" w:rsidRDefault="00336F22" w:rsidP="00336F22">
      <w:pPr>
        <w:spacing w:after="0" w:line="240" w:lineRule="auto"/>
        <w:jc w:val="both"/>
        <w:rPr>
          <w:rFonts w:cstheme="minorHAnsi"/>
          <w:i/>
          <w:sz w:val="20"/>
        </w:rPr>
      </w:pPr>
      <w:r w:rsidRPr="00DF72D6">
        <w:rPr>
          <w:rFonts w:cstheme="minorHAnsi"/>
          <w:i/>
          <w:sz w:val="20"/>
        </w:rPr>
        <w:t>(</w:t>
      </w:r>
      <w:proofErr w:type="spellStart"/>
      <w:r w:rsidRPr="00336F22">
        <w:rPr>
          <w:rFonts w:cstheme="minorHAnsi"/>
          <w:i/>
          <w:sz w:val="20"/>
        </w:rPr>
        <w:t>mark</w:t>
      </w:r>
      <w:proofErr w:type="spellEnd"/>
      <w:r w:rsidRPr="00336F22">
        <w:rPr>
          <w:rFonts w:cstheme="minorHAnsi"/>
          <w:i/>
          <w:sz w:val="20"/>
        </w:rPr>
        <w:t xml:space="preserve"> </w:t>
      </w:r>
      <w:proofErr w:type="spellStart"/>
      <w:r w:rsidRPr="00336F22">
        <w:rPr>
          <w:rFonts w:cstheme="minorHAnsi"/>
          <w:i/>
          <w:sz w:val="20"/>
        </w:rPr>
        <w:t>the</w:t>
      </w:r>
      <w:proofErr w:type="spellEnd"/>
      <w:r w:rsidRPr="00336F22">
        <w:rPr>
          <w:rFonts w:cstheme="minorHAnsi"/>
          <w:i/>
          <w:sz w:val="20"/>
        </w:rPr>
        <w:t xml:space="preserve"> </w:t>
      </w:r>
      <w:proofErr w:type="spellStart"/>
      <w:r w:rsidRPr="00336F22">
        <w:rPr>
          <w:rFonts w:cstheme="minorHAnsi"/>
          <w:i/>
          <w:sz w:val="20"/>
        </w:rPr>
        <w:t>corresponding</w:t>
      </w:r>
      <w:proofErr w:type="spellEnd"/>
      <w:r w:rsidRPr="00336F22">
        <w:rPr>
          <w:rFonts w:cstheme="minorHAnsi"/>
          <w:i/>
          <w:sz w:val="20"/>
        </w:rPr>
        <w:t xml:space="preserve"> box </w:t>
      </w:r>
      <w:proofErr w:type="spellStart"/>
      <w:r w:rsidRPr="00336F22">
        <w:rPr>
          <w:rFonts w:cstheme="minorHAnsi"/>
          <w:i/>
          <w:sz w:val="20"/>
        </w:rPr>
        <w:t>with</w:t>
      </w:r>
      <w:proofErr w:type="spellEnd"/>
      <w:r w:rsidRPr="00336F22">
        <w:rPr>
          <w:rFonts w:cstheme="minorHAnsi"/>
          <w:i/>
          <w:sz w:val="20"/>
        </w:rPr>
        <w:t xml:space="preserve"> </w:t>
      </w:r>
      <w:proofErr w:type="spellStart"/>
      <w:r w:rsidRPr="00336F22">
        <w:rPr>
          <w:rFonts w:cstheme="minorHAnsi"/>
          <w:i/>
          <w:sz w:val="20"/>
        </w:rPr>
        <w:t>an</w:t>
      </w:r>
      <w:proofErr w:type="spellEnd"/>
      <w:r w:rsidRPr="00336F22">
        <w:rPr>
          <w:rFonts w:cstheme="minorHAnsi"/>
          <w:i/>
          <w:sz w:val="20"/>
        </w:rPr>
        <w:t xml:space="preserve"> X</w:t>
      </w:r>
      <w:r w:rsidRPr="00DF72D6">
        <w:rPr>
          <w:rFonts w:cstheme="minorHAnsi"/>
          <w:i/>
          <w:sz w:val="20"/>
        </w:rPr>
        <w:t>)</w:t>
      </w:r>
    </w:p>
    <w:p w14:paraId="7BD99B53" w14:textId="5A4023AC" w:rsidR="00336F22" w:rsidRDefault="00336F22" w:rsidP="005A4118"/>
    <w:tbl>
      <w:tblPr>
        <w:tblW w:w="3000" w:type="pct"/>
        <w:jc w:val="center"/>
        <w:tblCellSpacing w:w="15" w:type="dxa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98"/>
        <w:gridCol w:w="4304"/>
      </w:tblGrid>
      <w:tr w:rsidR="00336F22" w:rsidRPr="00DF72D6" w14:paraId="2452F3DF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8A5BAC8" w14:textId="77777777" w:rsidR="00336F22" w:rsidRPr="00DF72D6" w:rsidRDefault="00336F22" w:rsidP="0047499A">
            <w:pPr>
              <w:spacing w:after="0" w:line="240" w:lineRule="auto"/>
              <w:jc w:val="center"/>
              <w:rPr>
                <w:rFonts w:cstheme="minorHAnsi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38FB8610" w14:textId="32AAFC5D" w:rsidR="00336F22" w:rsidRPr="00DF72D6" w:rsidRDefault="00336F22" w:rsidP="0047499A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336F22">
              <w:rPr>
                <w:rFonts w:cstheme="minorHAnsi"/>
              </w:rPr>
              <w:t>Ordinary</w:t>
            </w:r>
            <w:proofErr w:type="spellEnd"/>
            <w:r w:rsidRPr="00336F22">
              <w:rPr>
                <w:rFonts w:cstheme="minorHAnsi"/>
              </w:rPr>
              <w:t xml:space="preserve"> </w:t>
            </w:r>
            <w:proofErr w:type="spellStart"/>
            <w:r w:rsidRPr="00336F22">
              <w:rPr>
                <w:rFonts w:cstheme="minorHAnsi"/>
              </w:rPr>
              <w:t>mail</w:t>
            </w:r>
            <w:proofErr w:type="spellEnd"/>
          </w:p>
        </w:tc>
      </w:tr>
      <w:tr w:rsidR="00336F22" w:rsidRPr="00DF72D6" w14:paraId="1BD958B2" w14:textId="77777777" w:rsidTr="0047499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D62869C" w14:textId="77777777" w:rsidR="00336F22" w:rsidRPr="00DF72D6" w:rsidRDefault="00336F22" w:rsidP="0047499A">
            <w:pPr>
              <w:spacing w:after="0" w:line="240" w:lineRule="auto"/>
              <w:jc w:val="center"/>
              <w:rPr>
                <w:rFonts w:cstheme="minorHAnsi"/>
              </w:rPr>
            </w:pPr>
            <w:r w:rsidRPr="00DF72D6">
              <w:rPr>
                <w:rFonts w:cstheme="minorHAnsi"/>
                <w:u w:val="single"/>
              </w:rPr>
              <w:t>    </w:t>
            </w:r>
          </w:p>
        </w:tc>
        <w:tc>
          <w:tcPr>
            <w:tcW w:w="0" w:type="auto"/>
            <w:vAlign w:val="center"/>
            <w:hideMark/>
          </w:tcPr>
          <w:p w14:paraId="67D2C4EB" w14:textId="3AA51918" w:rsidR="00336F22" w:rsidRPr="00DF72D6" w:rsidRDefault="00336F22" w:rsidP="0047499A">
            <w:pPr>
              <w:spacing w:after="0" w:line="240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Email</w:t>
            </w:r>
            <w:proofErr w:type="spellEnd"/>
          </w:p>
        </w:tc>
      </w:tr>
    </w:tbl>
    <w:p w14:paraId="7C2C58A9" w14:textId="47772E29" w:rsidR="00336F22" w:rsidRPr="00DF72D6" w:rsidRDefault="00336F22" w:rsidP="00336F22">
      <w:pPr>
        <w:rPr>
          <w:rFonts w:cstheme="minorHAnsi"/>
        </w:rPr>
      </w:pPr>
      <w:r w:rsidRPr="00DF72D6">
        <w:rPr>
          <w:rFonts w:cstheme="minorHAnsi"/>
        </w:rPr>
        <w:br/>
        <w:t>Barcelona, .................................................</w:t>
      </w:r>
    </w:p>
    <w:p w14:paraId="1A33E375" w14:textId="77777777" w:rsidR="00336F22" w:rsidRDefault="00336F22" w:rsidP="00336F22">
      <w:pPr>
        <w:rPr>
          <w:rFonts w:cstheme="minorHAnsi"/>
        </w:rPr>
      </w:pPr>
      <w:proofErr w:type="spellStart"/>
      <w:r w:rsidRPr="00DF72D6">
        <w:rPr>
          <w:rFonts w:cstheme="minorHAnsi"/>
        </w:rPr>
        <w:t>N</w:t>
      </w:r>
      <w:r>
        <w:rPr>
          <w:rFonts w:cstheme="minorHAnsi"/>
        </w:rPr>
        <w:t>am</w:t>
      </w:r>
      <w:r w:rsidRPr="00DF72D6">
        <w:rPr>
          <w:rFonts w:cstheme="minorHAnsi"/>
        </w:rPr>
        <w:t>e</w:t>
      </w:r>
      <w:proofErr w:type="spellEnd"/>
      <w:r w:rsidRPr="00DF72D6">
        <w:rPr>
          <w:rFonts w:cstheme="minorHAnsi"/>
        </w:rPr>
        <w:t xml:space="preserve"> .............................................................................................., </w:t>
      </w:r>
      <w:r>
        <w:rPr>
          <w:rFonts w:cstheme="minorHAnsi"/>
        </w:rPr>
        <w:t>ID</w:t>
      </w:r>
      <w:r w:rsidRPr="00DF72D6">
        <w:rPr>
          <w:rFonts w:cstheme="minorHAnsi"/>
        </w:rPr>
        <w:t xml:space="preserve"> ..........................</w:t>
      </w:r>
      <w:r w:rsidRPr="00DF72D6">
        <w:rPr>
          <w:rFonts w:cstheme="minorHAnsi"/>
        </w:rPr>
        <w:br/>
      </w:r>
      <w:r w:rsidRPr="00336F22">
        <w:rPr>
          <w:rFonts w:cstheme="minorHAnsi"/>
        </w:rPr>
        <w:t>Legal representative of</w:t>
      </w:r>
      <w:r w:rsidRPr="00DF72D6">
        <w:rPr>
          <w:rFonts w:cstheme="minorHAnsi"/>
        </w:rPr>
        <w:t xml:space="preserve">..................................................................., </w:t>
      </w:r>
      <w:r>
        <w:rPr>
          <w:rFonts w:cstheme="minorHAnsi"/>
        </w:rPr>
        <w:t>ID</w:t>
      </w:r>
      <w:r w:rsidRPr="00DF72D6">
        <w:rPr>
          <w:rFonts w:cstheme="minorHAnsi"/>
        </w:rPr>
        <w:t xml:space="preserve"> ..........................</w:t>
      </w:r>
      <w:r w:rsidRPr="00DF72D6">
        <w:rPr>
          <w:rFonts w:cstheme="minorHAnsi"/>
        </w:rPr>
        <w:br/>
      </w:r>
    </w:p>
    <w:p w14:paraId="4C524DD8" w14:textId="3EBAAAB6" w:rsidR="00336F22" w:rsidRPr="00DF72D6" w:rsidRDefault="00336F22" w:rsidP="00336F22">
      <w:pPr>
        <w:rPr>
          <w:rFonts w:cstheme="minorHAnsi"/>
        </w:rPr>
      </w:pPr>
      <w:proofErr w:type="spellStart"/>
      <w:r>
        <w:rPr>
          <w:rFonts w:cstheme="minorHAnsi"/>
        </w:rPr>
        <w:t>Signature</w:t>
      </w:r>
      <w:proofErr w:type="spellEnd"/>
      <w:r>
        <w:rPr>
          <w:rFonts w:cstheme="minorHAnsi"/>
        </w:rPr>
        <w:t>,</w:t>
      </w:r>
    </w:p>
    <w:p w14:paraId="69A57657" w14:textId="77777777" w:rsidR="00336F22" w:rsidRPr="005A4118" w:rsidRDefault="00336F22" w:rsidP="005A4118"/>
    <w:sectPr w:rsidR="00336F22" w:rsidRPr="005A4118" w:rsidSect="00A65A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18"/>
    <w:rsid w:val="0021176A"/>
    <w:rsid w:val="00336F22"/>
    <w:rsid w:val="004446B4"/>
    <w:rsid w:val="005A4118"/>
    <w:rsid w:val="00634754"/>
    <w:rsid w:val="008A37AB"/>
    <w:rsid w:val="009C1A49"/>
    <w:rsid w:val="00A65A7A"/>
    <w:rsid w:val="00BB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A70E"/>
  <w15:chartTrackingRefBased/>
  <w15:docId w15:val="{D203D16B-979C-4A73-B516-F8CA8CB3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41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lonso@badia-adv.com" TargetMode="External"/><Relationship Id="rId5" Type="http://schemas.openxmlformats.org/officeDocument/2006/relationships/hyperlink" Target="mailto:legal@leitat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Galí Borrell</dc:creator>
  <cp:keywords/>
  <dc:description/>
  <cp:lastModifiedBy>Joan Galí Borrell</cp:lastModifiedBy>
  <cp:revision>5</cp:revision>
  <dcterms:created xsi:type="dcterms:W3CDTF">2021-08-20T06:54:00Z</dcterms:created>
  <dcterms:modified xsi:type="dcterms:W3CDTF">2021-08-20T07:22:00Z</dcterms:modified>
</cp:coreProperties>
</file>